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Layout w:type="fixed"/>
        <w:tblLook w:val="01E0" w:firstRow="1" w:lastRow="1" w:firstColumn="1" w:lastColumn="1" w:noHBand="0" w:noVBand="0"/>
      </w:tblPr>
      <w:tblGrid>
        <w:gridCol w:w="1936"/>
        <w:gridCol w:w="6059"/>
        <w:gridCol w:w="1544"/>
      </w:tblGrid>
      <w:tr w:rsidR="00AD2E3C" w:rsidTr="003818A9">
        <w:trPr>
          <w:jc w:val="center"/>
        </w:trPr>
        <w:tc>
          <w:tcPr>
            <w:tcW w:w="1975" w:type="dxa"/>
          </w:tcPr>
          <w:p w:rsidR="00AD2E3C" w:rsidRDefault="00C572DB">
            <w:bookmarkStart w:id="0" w:name="_GoBack"/>
            <w:r w:rsidRPr="001C5971">
              <w:rPr>
                <w:noProof/>
              </w:rPr>
              <w:drawing>
                <wp:inline distT="0" distB="0" distL="0" distR="0">
                  <wp:extent cx="1123950" cy="46831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SAA-new-logo-text-color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  <w:vAlign w:val="center"/>
          </w:tcPr>
          <w:p w:rsidR="005D64E3" w:rsidRPr="003818A9" w:rsidRDefault="005D64E3" w:rsidP="003818A9">
            <w:pPr>
              <w:pStyle w:val="Normalparagraph"/>
              <w:ind w:firstLine="0"/>
              <w:jc w:val="center"/>
              <w:rPr>
                <w:rFonts w:cs="Arial"/>
                <w:b/>
              </w:rPr>
            </w:pPr>
            <w:r w:rsidRPr="003818A9">
              <w:rPr>
                <w:rFonts w:cs="Arial"/>
                <w:b/>
              </w:rPr>
              <w:t xml:space="preserve">NATIONAL FEDERATION </w:t>
            </w:r>
            <w:r w:rsidR="0044515A" w:rsidRPr="003818A9">
              <w:rPr>
                <w:rFonts w:cs="Arial"/>
                <w:b/>
              </w:rPr>
              <w:t>BAS</w:t>
            </w:r>
            <w:r w:rsidRPr="003818A9">
              <w:rPr>
                <w:rFonts w:cs="Arial"/>
                <w:b/>
              </w:rPr>
              <w:t>EBALL GAME STATISTICS</w:t>
            </w:r>
          </w:p>
          <w:p w:rsidR="00AD2E3C" w:rsidRDefault="005D64E3" w:rsidP="003818A9">
            <w:pPr>
              <w:jc w:val="center"/>
            </w:pPr>
            <w:r w:rsidRPr="003818A9">
              <w:rPr>
                <w:rFonts w:ascii="Arial" w:hAnsi="Arial" w:cs="Arial"/>
                <w:b/>
                <w:u w:val="single"/>
              </w:rPr>
              <w:t>Due to KHS</w:t>
            </w:r>
            <w:r w:rsidR="007C041F" w:rsidRPr="003818A9">
              <w:rPr>
                <w:rFonts w:ascii="Arial" w:hAnsi="Arial" w:cs="Arial"/>
                <w:b/>
                <w:u w:val="single"/>
              </w:rPr>
              <w:t xml:space="preserve">AA office no later than </w:t>
            </w:r>
            <w:r w:rsidR="00A30A3F" w:rsidRPr="003818A9">
              <w:rPr>
                <w:rFonts w:ascii="Arial" w:hAnsi="Arial" w:cs="Arial"/>
                <w:b/>
                <w:u w:val="single"/>
              </w:rPr>
              <w:t>the published deadline</w:t>
            </w:r>
          </w:p>
        </w:tc>
        <w:tc>
          <w:tcPr>
            <w:tcW w:w="1575" w:type="dxa"/>
          </w:tcPr>
          <w:p w:rsidR="00AD2E3C" w:rsidRPr="003818A9" w:rsidRDefault="00AD2E3C" w:rsidP="003818A9">
            <w:pPr>
              <w:jc w:val="right"/>
              <w:rPr>
                <w:rFonts w:ascii="Arial" w:hAnsi="Arial"/>
                <w:i/>
                <w:sz w:val="14"/>
              </w:rPr>
            </w:pPr>
            <w:r w:rsidRPr="003818A9">
              <w:rPr>
                <w:rFonts w:ascii="Arial" w:hAnsi="Arial"/>
                <w:i/>
                <w:sz w:val="14"/>
              </w:rPr>
              <w:t>KHSAA Form B</w:t>
            </w:r>
            <w:r w:rsidR="0044515A" w:rsidRPr="003818A9">
              <w:rPr>
                <w:rFonts w:ascii="Arial" w:hAnsi="Arial"/>
                <w:i/>
                <w:sz w:val="14"/>
              </w:rPr>
              <w:t>A1</w:t>
            </w:r>
            <w:r w:rsidR="007249D8" w:rsidRPr="003818A9">
              <w:rPr>
                <w:rFonts w:ascii="Arial" w:hAnsi="Arial"/>
                <w:i/>
                <w:sz w:val="14"/>
              </w:rPr>
              <w:t>19</w:t>
            </w:r>
          </w:p>
          <w:p w:rsidR="00AD2E3C" w:rsidRPr="003818A9" w:rsidRDefault="001C5971" w:rsidP="003818A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Rev. 09/13</w:t>
            </w:r>
          </w:p>
        </w:tc>
      </w:tr>
      <w:bookmarkEnd w:id="0"/>
    </w:tbl>
    <w:p w:rsidR="00A854AD" w:rsidRDefault="00A854AD"/>
    <w:p w:rsidR="00A854AD" w:rsidRDefault="00A854AD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 xml:space="preserve">Each year the National Federation asks that the state associations compile statistics for their use in evaluating playing rules.  We usually </w:t>
      </w:r>
      <w:r w:rsidRPr="004C3D63">
        <w:rPr>
          <w:rFonts w:ascii="Arial" w:hAnsi="Arial"/>
        </w:rPr>
        <w:t xml:space="preserve">ask for your help, and again this year are doing the same.  Please appoint a reliable statistician to compile this data, and return the report form not later than </w:t>
      </w:r>
      <w:r w:rsidR="004C3D63" w:rsidRPr="004C3D63">
        <w:rPr>
          <w:rFonts w:ascii="Arial" w:hAnsi="Arial"/>
        </w:rPr>
        <w:t>the deadline published in the tournament instructions</w:t>
      </w:r>
      <w:r w:rsidRPr="004C3D63">
        <w:rPr>
          <w:rFonts w:ascii="Arial" w:hAnsi="Arial"/>
        </w:rPr>
        <w:t xml:space="preserve"> Th</w:t>
      </w:r>
      <w:r>
        <w:rPr>
          <w:rFonts w:ascii="Arial" w:hAnsi="Arial"/>
        </w:rPr>
        <w:t>anks again for your help with this project.</w:t>
      </w:r>
    </w:p>
    <w:p w:rsidR="00A854AD" w:rsidRDefault="00A854AD">
      <w:pPr>
        <w:tabs>
          <w:tab w:val="left" w:pos="576"/>
          <w:tab w:val="left" w:pos="1296"/>
          <w:tab w:val="left" w:pos="2016"/>
          <w:tab w:val="left" w:pos="4176"/>
        </w:tabs>
        <w:spacing w:line="240" w:lineRule="exact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800"/>
        <w:gridCol w:w="1170"/>
        <w:gridCol w:w="810"/>
        <w:gridCol w:w="612"/>
        <w:gridCol w:w="108"/>
        <w:gridCol w:w="450"/>
        <w:gridCol w:w="954"/>
      </w:tblGrid>
      <w:tr w:rsidR="005D64E3" w:rsidRPr="003818A9" w:rsidTr="003818A9">
        <w:trPr>
          <w:trHeight w:val="432"/>
        </w:trPr>
        <w:tc>
          <w:tcPr>
            <w:tcW w:w="7200" w:type="dxa"/>
            <w:gridSpan w:val="5"/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>Number of Games Reported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</w:p>
        </w:tc>
      </w:tr>
      <w:tr w:rsidR="00A854AD" w:rsidRPr="005D64E3" w:rsidTr="003818A9">
        <w:trPr>
          <w:trHeight w:val="432"/>
        </w:trPr>
        <w:tc>
          <w:tcPr>
            <w:tcW w:w="2808" w:type="dxa"/>
            <w:vAlign w:val="center"/>
          </w:tcPr>
          <w:p w:rsidR="00A854AD" w:rsidRPr="005D64E3" w:rsidRDefault="00A854AD" w:rsidP="003818A9">
            <w:pPr>
              <w:pStyle w:val="Normalparagraph"/>
              <w:ind w:firstLine="0"/>
              <w:jc w:val="left"/>
            </w:pPr>
            <w:r>
              <w:t xml:space="preserve">Total </w:t>
            </w:r>
            <w:r w:rsidR="0044515A">
              <w:t xml:space="preserve">runs </w:t>
            </w:r>
            <w:r>
              <w:t>score</w:t>
            </w:r>
            <w:r w:rsidR="0044515A">
              <w:t>d</w:t>
            </w:r>
            <w:r>
              <w:t xml:space="preserve"> of winning teams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54AD" w:rsidRPr="005D64E3" w:rsidRDefault="00A854AD" w:rsidP="003818A9">
            <w:pPr>
              <w:pStyle w:val="Normalparagraph"/>
              <w:ind w:firstLine="0"/>
              <w:jc w:val="left"/>
            </w:pPr>
          </w:p>
        </w:tc>
        <w:tc>
          <w:tcPr>
            <w:tcW w:w="2700" w:type="dxa"/>
            <w:gridSpan w:val="4"/>
            <w:vAlign w:val="center"/>
          </w:tcPr>
          <w:p w:rsidR="00A854AD" w:rsidRPr="005D64E3" w:rsidRDefault="00A854AD" w:rsidP="003818A9">
            <w:pPr>
              <w:pStyle w:val="Normalparagraph"/>
              <w:ind w:firstLine="0"/>
              <w:jc w:val="left"/>
            </w:pPr>
            <w:r>
              <w:t xml:space="preserve">Total </w:t>
            </w:r>
            <w:r w:rsidR="0044515A">
              <w:t xml:space="preserve">runs </w:t>
            </w:r>
            <w:r>
              <w:t>score</w:t>
            </w:r>
            <w:r w:rsidR="0044515A">
              <w:t>d</w:t>
            </w:r>
            <w:r>
              <w:t xml:space="preserve"> of losing teams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A854AD" w:rsidRPr="005D64E3" w:rsidRDefault="00A854AD" w:rsidP="003818A9">
            <w:pPr>
              <w:pStyle w:val="Normalparagraph"/>
              <w:ind w:firstLine="0"/>
              <w:jc w:val="left"/>
            </w:pPr>
          </w:p>
        </w:tc>
      </w:tr>
      <w:tr w:rsidR="005D64E3" w:rsidRPr="005D64E3" w:rsidTr="003818A9">
        <w:trPr>
          <w:trHeight w:val="432"/>
        </w:trPr>
        <w:tc>
          <w:tcPr>
            <w:tcW w:w="4608" w:type="dxa"/>
            <w:gridSpan w:val="2"/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>
              <w:t>Total Time of games (do not average)</w:t>
            </w:r>
          </w:p>
        </w:tc>
        <w:tc>
          <w:tcPr>
            <w:tcW w:w="1170" w:type="dxa"/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right"/>
            </w:pPr>
            <w:r>
              <w:t>Hours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</w:p>
        </w:tc>
        <w:tc>
          <w:tcPr>
            <w:tcW w:w="1170" w:type="dxa"/>
            <w:gridSpan w:val="3"/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right"/>
            </w:pPr>
            <w:r>
              <w:t>Minutes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</w:p>
        </w:tc>
      </w:tr>
      <w:tr w:rsidR="005D64E3" w:rsidRPr="005D64E3" w:rsidTr="003818A9">
        <w:trPr>
          <w:trHeight w:val="432"/>
        </w:trPr>
        <w:tc>
          <w:tcPr>
            <w:tcW w:w="7308" w:type="dxa"/>
            <w:gridSpan w:val="6"/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>
              <w:t xml:space="preserve">Total number of </w:t>
            </w:r>
            <w:proofErr w:type="spellStart"/>
            <w:r w:rsidR="0044515A">
              <w:t>Extra Inning</w:t>
            </w:r>
            <w:proofErr w:type="spellEnd"/>
            <w:r>
              <w:t xml:space="preserve"> games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</w:p>
        </w:tc>
      </w:tr>
    </w:tbl>
    <w:p w:rsidR="00A854AD" w:rsidRDefault="00A854AD">
      <w:pPr>
        <w:pStyle w:val="Normalparagraph"/>
        <w:ind w:firstLine="0"/>
      </w:pPr>
    </w:p>
    <w:p w:rsidR="00A854AD" w:rsidRDefault="00A854AD">
      <w:pPr>
        <w:pStyle w:val="Normalparagraph"/>
        <w:tabs>
          <w:tab w:val="left" w:pos="7200"/>
          <w:tab w:val="right" w:leader="underscore" w:pos="8640"/>
        </w:tabs>
        <w:ind w:firstLine="0"/>
        <w:jc w:val="center"/>
        <w:rPr>
          <w:b/>
          <w:i/>
        </w:rPr>
      </w:pPr>
      <w:r>
        <w:rPr>
          <w:b/>
          <w:i/>
        </w:rPr>
        <w:t>THE FOLLOWING ARE TOTALS NEEDED FOR BOTH TEAMS AND ALL GAMES</w:t>
      </w:r>
    </w:p>
    <w:p w:rsidR="00A854AD" w:rsidRDefault="00A854AD">
      <w:pPr>
        <w:pStyle w:val="Normalparagraph"/>
        <w:tabs>
          <w:tab w:val="left" w:pos="7200"/>
          <w:tab w:val="right" w:leader="underscore" w:pos="864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03"/>
        <w:gridCol w:w="1079"/>
        <w:gridCol w:w="159"/>
        <w:gridCol w:w="632"/>
        <w:gridCol w:w="429"/>
        <w:gridCol w:w="181"/>
        <w:gridCol w:w="537"/>
        <w:gridCol w:w="701"/>
        <w:gridCol w:w="268"/>
        <w:gridCol w:w="330"/>
        <w:gridCol w:w="638"/>
        <w:gridCol w:w="87"/>
        <w:gridCol w:w="793"/>
        <w:gridCol w:w="501"/>
        <w:gridCol w:w="910"/>
        <w:gridCol w:w="1288"/>
      </w:tblGrid>
      <w:tr w:rsidR="005D64E3" w:rsidRPr="005D64E3" w:rsidTr="003818A9"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player at-bats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Hits</w:t>
            </w:r>
          </w:p>
        </w:tc>
      </w:tr>
      <w:tr w:rsidR="0044515A" w:rsidRPr="003818A9" w:rsidTr="003818A9"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543" w:type="pct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SINGLES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577" w:type="pct"/>
            <w:gridSpan w:val="3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DOUBLES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531" w:type="pct"/>
            <w:gridSpan w:val="3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TRIPLES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710" w:type="pct"/>
            <w:gridSpan w:val="2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HOME RUNS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D64E3" w:rsidRPr="005D64E3" w:rsidTr="003818A9"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BATTERS HIT BY PITCH</w:t>
            </w:r>
            <w:r w:rsidRPr="005D64E3">
              <w:t>.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BASES ON BALLS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STOLEN BASES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RUNNERS LEFT ON BASE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DEFENSIVE ERRORS</w:t>
            </w:r>
          </w:p>
        </w:tc>
      </w:tr>
      <w:tr w:rsidR="005D64E3" w:rsidRPr="005D64E3" w:rsidTr="003818A9">
        <w:trPr>
          <w:trHeight w:val="440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DEFENSIVE APPEALS</w:t>
            </w:r>
          </w:p>
        </w:tc>
      </w:tr>
      <w:tr w:rsidR="0044515A" w:rsidRPr="003818A9" w:rsidTr="003818A9"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1157" w:type="pct"/>
            <w:gridSpan w:val="4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LEAVING TOO SOON</w:t>
            </w:r>
          </w:p>
        </w:tc>
        <w:tc>
          <w:tcPr>
            <w:tcW w:w="1015" w:type="pct"/>
            <w:gridSpan w:val="5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1016" w:type="pct"/>
            <w:gridSpan w:val="4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BATTING OUT OF ORDER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4515A" w:rsidRPr="003818A9" w:rsidTr="003818A9">
        <w:tc>
          <w:tcPr>
            <w:tcW w:w="706" w:type="pct"/>
            <w:vAlign w:val="bottom"/>
          </w:tcPr>
          <w:p w:rsidR="0044515A" w:rsidRPr="005D64E3" w:rsidRDefault="0044515A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1157" w:type="pct"/>
            <w:gridSpan w:val="4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MISSED BASE</w:t>
            </w:r>
          </w:p>
        </w:tc>
        <w:tc>
          <w:tcPr>
            <w:tcW w:w="1015" w:type="pct"/>
            <w:gridSpan w:val="5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1016" w:type="pct"/>
            <w:gridSpan w:val="4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ATTEMPTING TO ADVANCE TO SECOND AFTER MAKING TURN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D64E3" w:rsidRPr="005D64E3" w:rsidTr="003818A9"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STRIKE OUTS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ILLEGAL PITCHES</w:t>
            </w:r>
          </w:p>
        </w:tc>
      </w:tr>
      <w:tr w:rsidR="005D64E3" w:rsidRPr="005D64E3" w:rsidTr="003818A9"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5D64E3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 w:rsidR="0044515A">
              <w:t>PARTICIPANTS RESTRICTED TO DUGOUT</w:t>
            </w:r>
          </w:p>
        </w:tc>
      </w:tr>
      <w:tr w:rsidR="0044515A" w:rsidRPr="003818A9" w:rsidTr="003818A9"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623" w:type="pct"/>
            <w:gridSpan w:val="2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PLAYERS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623" w:type="pct"/>
            <w:gridSpan w:val="2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COACHES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1800" w:type="pct"/>
            <w:gridSpan w:val="5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D64E3" w:rsidRPr="005D64E3" w:rsidTr="003818A9"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5D64E3" w:rsidRPr="005D64E3" w:rsidRDefault="005D64E3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4294" w:type="pct"/>
            <w:gridSpan w:val="15"/>
            <w:vAlign w:val="bottom"/>
          </w:tcPr>
          <w:p w:rsidR="005D64E3" w:rsidRPr="005D64E3" w:rsidRDefault="0044515A" w:rsidP="003818A9">
            <w:pPr>
              <w:pStyle w:val="Normalparagraph"/>
              <w:ind w:firstLine="0"/>
              <w:jc w:val="left"/>
            </w:pPr>
            <w:r w:rsidRPr="005D64E3">
              <w:t xml:space="preserve">Total number of </w:t>
            </w:r>
            <w:r>
              <w:t>PARTICIPANTS EJECTED</w:t>
            </w:r>
          </w:p>
        </w:tc>
      </w:tr>
      <w:tr w:rsidR="0044515A" w:rsidRPr="003818A9" w:rsidTr="003818A9">
        <w:tc>
          <w:tcPr>
            <w:tcW w:w="706" w:type="pct"/>
            <w:tcBorders>
              <w:top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spacing w:after="120"/>
              <w:ind w:firstLine="0"/>
              <w:jc w:val="left"/>
            </w:pPr>
          </w:p>
        </w:tc>
        <w:tc>
          <w:tcPr>
            <w:tcW w:w="623" w:type="pct"/>
            <w:gridSpan w:val="2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PLAYERS</w:t>
            </w:r>
          </w:p>
        </w:tc>
        <w:tc>
          <w:tcPr>
            <w:tcW w:w="625" w:type="pct"/>
            <w:gridSpan w:val="3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623" w:type="pct"/>
            <w:gridSpan w:val="2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  <w:r w:rsidRPr="003818A9">
              <w:rPr>
                <w:sz w:val="16"/>
                <w:szCs w:val="16"/>
              </w:rPr>
              <w:t>COACHES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vAlign w:val="bottom"/>
          </w:tcPr>
          <w:p w:rsidR="0044515A" w:rsidRPr="005D64E3" w:rsidRDefault="0044515A" w:rsidP="003818A9">
            <w:pPr>
              <w:pStyle w:val="Normalparagraph"/>
              <w:ind w:firstLine="0"/>
              <w:jc w:val="left"/>
            </w:pPr>
          </w:p>
        </w:tc>
        <w:tc>
          <w:tcPr>
            <w:tcW w:w="1800" w:type="pct"/>
            <w:gridSpan w:val="5"/>
            <w:vAlign w:val="bottom"/>
          </w:tcPr>
          <w:p w:rsidR="0044515A" w:rsidRPr="003818A9" w:rsidRDefault="0044515A" w:rsidP="003818A9">
            <w:pPr>
              <w:pStyle w:val="Normalparagraph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A854AD" w:rsidRDefault="00A854AD">
      <w:pPr>
        <w:pStyle w:val="Normalparagraph"/>
        <w:tabs>
          <w:tab w:val="left" w:pos="7200"/>
          <w:tab w:val="right" w:leader="underscore" w:pos="8640"/>
        </w:tabs>
      </w:pPr>
    </w:p>
    <w:p w:rsidR="005D64E3" w:rsidRDefault="005D64E3" w:rsidP="005D64E3">
      <w:pPr>
        <w:spacing w:line="120" w:lineRule="exact"/>
        <w:rPr>
          <w:rFonts w:ascii="Arial" w:hAnsi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7"/>
        <w:gridCol w:w="2335"/>
        <w:gridCol w:w="1970"/>
        <w:gridCol w:w="3434"/>
      </w:tblGrid>
      <w:tr w:rsidR="005D64E3" w:rsidRPr="003818A9" w:rsidTr="003818A9">
        <w:tc>
          <w:tcPr>
            <w:tcW w:w="1837" w:type="dxa"/>
          </w:tcPr>
          <w:p w:rsidR="005D64E3" w:rsidRPr="003818A9" w:rsidRDefault="005D64E3" w:rsidP="00A854AD">
            <w:pPr>
              <w:rPr>
                <w:rFonts w:ascii="Arial" w:hAnsi="Arial"/>
              </w:rPr>
            </w:pPr>
            <w:r w:rsidRPr="003818A9">
              <w:rPr>
                <w:rFonts w:ascii="Arial" w:hAnsi="Arial"/>
              </w:rPr>
              <w:t xml:space="preserve">Submitted by 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D64E3" w:rsidRPr="003818A9" w:rsidRDefault="005D64E3" w:rsidP="00A854AD">
            <w:pPr>
              <w:rPr>
                <w:rFonts w:ascii="Arial" w:hAnsi="Arial"/>
              </w:rPr>
            </w:pPr>
          </w:p>
        </w:tc>
        <w:tc>
          <w:tcPr>
            <w:tcW w:w="1970" w:type="dxa"/>
          </w:tcPr>
          <w:p w:rsidR="005D64E3" w:rsidRPr="003818A9" w:rsidRDefault="005D64E3" w:rsidP="003818A9">
            <w:pPr>
              <w:jc w:val="right"/>
              <w:rPr>
                <w:rFonts w:ascii="Arial" w:hAnsi="Arial"/>
              </w:rPr>
            </w:pPr>
            <w:r w:rsidRPr="003818A9">
              <w:rPr>
                <w:rFonts w:ascii="Arial" w:hAnsi="Arial"/>
              </w:rPr>
              <w:t>signature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5D64E3" w:rsidRPr="003818A9" w:rsidRDefault="005D64E3" w:rsidP="00A854AD">
            <w:pPr>
              <w:rPr>
                <w:rFonts w:ascii="Arial" w:hAnsi="Arial"/>
              </w:rPr>
            </w:pPr>
          </w:p>
        </w:tc>
      </w:tr>
    </w:tbl>
    <w:p w:rsidR="005D64E3" w:rsidRDefault="005D64E3" w:rsidP="005D64E3">
      <w:pPr>
        <w:spacing w:line="120" w:lineRule="exact"/>
        <w:rPr>
          <w:rFonts w:ascii="Arial" w:hAnsi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3060"/>
      </w:tblGrid>
      <w:tr w:rsidR="005D64E3" w:rsidRPr="003818A9" w:rsidTr="003818A9">
        <w:tc>
          <w:tcPr>
            <w:tcW w:w="918" w:type="dxa"/>
          </w:tcPr>
          <w:p w:rsidR="005D64E3" w:rsidRPr="003818A9" w:rsidRDefault="005D64E3" w:rsidP="003818A9">
            <w:pPr>
              <w:pStyle w:val="Spacing"/>
              <w:tabs>
                <w:tab w:val="clear" w:pos="2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3818A9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D64E3" w:rsidRPr="003818A9" w:rsidRDefault="005D64E3" w:rsidP="003818A9">
            <w:pPr>
              <w:pStyle w:val="Spacing"/>
              <w:tabs>
                <w:tab w:val="clear" w:pos="2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D64E3" w:rsidRDefault="005D64E3">
      <w:pPr>
        <w:pStyle w:val="Normalparagraph"/>
        <w:tabs>
          <w:tab w:val="left" w:pos="7200"/>
          <w:tab w:val="right" w:leader="underscore" w:pos="8640"/>
        </w:tabs>
      </w:pPr>
    </w:p>
    <w:sectPr w:rsidR="005D64E3" w:rsidSect="005D64E3">
      <w:type w:val="continuous"/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3C"/>
    <w:rsid w:val="001C5971"/>
    <w:rsid w:val="002242CD"/>
    <w:rsid w:val="002E71E4"/>
    <w:rsid w:val="003818A9"/>
    <w:rsid w:val="003D5855"/>
    <w:rsid w:val="0042371E"/>
    <w:rsid w:val="0044515A"/>
    <w:rsid w:val="00445EE1"/>
    <w:rsid w:val="004C3D63"/>
    <w:rsid w:val="0052754C"/>
    <w:rsid w:val="005C6BD4"/>
    <w:rsid w:val="005D64E3"/>
    <w:rsid w:val="007249D8"/>
    <w:rsid w:val="007C041F"/>
    <w:rsid w:val="008E34EB"/>
    <w:rsid w:val="0091247A"/>
    <w:rsid w:val="00A30A3F"/>
    <w:rsid w:val="00A609E0"/>
    <w:rsid w:val="00A854AD"/>
    <w:rsid w:val="00AD2E3C"/>
    <w:rsid w:val="00B13810"/>
    <w:rsid w:val="00C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38F3-E7A7-485E-8F09-45F596A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table" w:styleId="TableGrid">
    <w:name w:val="Table Grid"/>
    <w:basedOn w:val="TableNormal"/>
    <w:rsid w:val="00AD2E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BK103</vt:lpstr>
    </vt:vector>
  </TitlesOfParts>
  <Company>KHSAA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BK103</dc:title>
  <dc:subject/>
  <dc:creator>KHSAA</dc:creator>
  <cp:keywords/>
  <dc:description/>
  <cp:lastModifiedBy>Larrecia Williams</cp:lastModifiedBy>
  <cp:revision>3</cp:revision>
  <cp:lastPrinted>2013-09-06T13:19:00Z</cp:lastPrinted>
  <dcterms:created xsi:type="dcterms:W3CDTF">2016-03-29T15:55:00Z</dcterms:created>
  <dcterms:modified xsi:type="dcterms:W3CDTF">2016-06-20T12:25:00Z</dcterms:modified>
</cp:coreProperties>
</file>